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1712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93E47D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580F07" w14:textId="6A6EE90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272F8F">
        <w:rPr>
          <w:rFonts w:ascii="Corbel" w:hAnsi="Corbel"/>
          <w:i/>
          <w:smallCaps/>
          <w:sz w:val="24"/>
          <w:szCs w:val="24"/>
        </w:rPr>
        <w:t>2</w:t>
      </w:r>
      <w:r w:rsidR="001D2009">
        <w:rPr>
          <w:rFonts w:ascii="Corbel" w:hAnsi="Corbel"/>
          <w:i/>
          <w:smallCaps/>
          <w:sz w:val="24"/>
          <w:szCs w:val="24"/>
        </w:rPr>
        <w:t>/202</w:t>
      </w:r>
      <w:r w:rsidR="00272F8F">
        <w:rPr>
          <w:rFonts w:ascii="Corbel" w:hAnsi="Corbel"/>
          <w:i/>
          <w:smallCaps/>
          <w:sz w:val="24"/>
          <w:szCs w:val="24"/>
        </w:rPr>
        <w:t>5</w:t>
      </w:r>
    </w:p>
    <w:p w14:paraId="2E45514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4C643E" w14:textId="37AB62B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009">
        <w:rPr>
          <w:rFonts w:ascii="Corbel" w:hAnsi="Corbel"/>
          <w:sz w:val="20"/>
          <w:szCs w:val="20"/>
        </w:rPr>
        <w:t>202</w:t>
      </w:r>
      <w:r w:rsidR="00272F8F">
        <w:rPr>
          <w:rFonts w:ascii="Corbel" w:hAnsi="Corbel"/>
          <w:sz w:val="20"/>
          <w:szCs w:val="20"/>
        </w:rPr>
        <w:t>3</w:t>
      </w:r>
      <w:r w:rsidR="001D2009">
        <w:rPr>
          <w:rFonts w:ascii="Corbel" w:hAnsi="Corbel"/>
          <w:sz w:val="20"/>
          <w:szCs w:val="20"/>
        </w:rPr>
        <w:t>/202</w:t>
      </w:r>
      <w:r w:rsidR="00272F8F">
        <w:rPr>
          <w:rFonts w:ascii="Corbel" w:hAnsi="Corbel"/>
          <w:sz w:val="20"/>
          <w:szCs w:val="20"/>
        </w:rPr>
        <w:t>4</w:t>
      </w:r>
    </w:p>
    <w:p w14:paraId="71AE68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0B4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615223" w14:textId="77777777" w:rsidTr="00B819C8">
        <w:tc>
          <w:tcPr>
            <w:tcW w:w="2694" w:type="dxa"/>
            <w:vAlign w:val="center"/>
          </w:tcPr>
          <w:p w14:paraId="0F4DD9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AB72D6" w14:textId="207508F2"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Instytucjonalna działalność kulturalna</w:t>
            </w:r>
          </w:p>
        </w:tc>
      </w:tr>
      <w:tr w:rsidR="0085747A" w:rsidRPr="009C54AE" w14:paraId="0508E630" w14:textId="77777777" w:rsidTr="00B819C8">
        <w:tc>
          <w:tcPr>
            <w:tcW w:w="2694" w:type="dxa"/>
            <w:vAlign w:val="center"/>
          </w:tcPr>
          <w:p w14:paraId="4498CCC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F3B8E5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638BECB1" w14:textId="77777777" w:rsidTr="00B819C8">
        <w:tc>
          <w:tcPr>
            <w:tcW w:w="2694" w:type="dxa"/>
            <w:vAlign w:val="center"/>
          </w:tcPr>
          <w:p w14:paraId="41736D5E" w14:textId="597F576B" w:rsidR="0085747A" w:rsidRPr="009C54AE" w:rsidRDefault="00272F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379641" w14:textId="77777777" w:rsidR="0085747A" w:rsidRPr="009C54AE" w:rsidRDefault="002A70F0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1DD88F" w14:textId="77777777" w:rsidTr="00B819C8">
        <w:tc>
          <w:tcPr>
            <w:tcW w:w="2694" w:type="dxa"/>
            <w:vAlign w:val="center"/>
          </w:tcPr>
          <w:p w14:paraId="0A041B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93046E" w14:textId="77777777" w:rsidR="0085747A" w:rsidRPr="009C54AE" w:rsidRDefault="002A7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1B0CB3" w14:textId="77777777" w:rsidTr="00B819C8">
        <w:tc>
          <w:tcPr>
            <w:tcW w:w="2694" w:type="dxa"/>
            <w:vAlign w:val="center"/>
          </w:tcPr>
          <w:p w14:paraId="7509D5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56D44B" w14:textId="3B18BFE0" w:rsidR="0085747A" w:rsidRPr="009C54AE" w:rsidRDefault="004D1A49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 xml:space="preserve"> sp.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77113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20C3CC1A" w14:textId="77777777" w:rsidTr="00B819C8">
        <w:tc>
          <w:tcPr>
            <w:tcW w:w="2694" w:type="dxa"/>
            <w:vAlign w:val="center"/>
          </w:tcPr>
          <w:p w14:paraId="0BC3058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B6A424" w14:textId="7C730CA4"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586FBD" w14:textId="77777777" w:rsidTr="00B819C8">
        <w:tc>
          <w:tcPr>
            <w:tcW w:w="2694" w:type="dxa"/>
            <w:vAlign w:val="center"/>
          </w:tcPr>
          <w:p w14:paraId="1279BE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9A0255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2084324" w14:textId="77777777" w:rsidTr="00B819C8">
        <w:tc>
          <w:tcPr>
            <w:tcW w:w="2694" w:type="dxa"/>
            <w:vAlign w:val="center"/>
          </w:tcPr>
          <w:p w14:paraId="29C37E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EB0414" w14:textId="71318C39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72F8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72F2A29" w14:textId="77777777" w:rsidTr="00B819C8">
        <w:tc>
          <w:tcPr>
            <w:tcW w:w="2694" w:type="dxa"/>
            <w:vAlign w:val="center"/>
          </w:tcPr>
          <w:p w14:paraId="620487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D6029D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4E87AB6A" w14:textId="77777777" w:rsidTr="00B819C8">
        <w:tc>
          <w:tcPr>
            <w:tcW w:w="2694" w:type="dxa"/>
            <w:vAlign w:val="center"/>
          </w:tcPr>
          <w:p w14:paraId="77713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46872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737817D4" w14:textId="77777777" w:rsidTr="00B819C8">
        <w:tc>
          <w:tcPr>
            <w:tcW w:w="2694" w:type="dxa"/>
            <w:vAlign w:val="center"/>
          </w:tcPr>
          <w:p w14:paraId="45C7DEB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81130" w14:textId="77777777"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5F20510" w14:textId="77777777" w:rsidTr="00B819C8">
        <w:tc>
          <w:tcPr>
            <w:tcW w:w="2694" w:type="dxa"/>
            <w:vAlign w:val="center"/>
          </w:tcPr>
          <w:p w14:paraId="613725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A50D0A" w14:textId="77777777" w:rsidR="0085747A" w:rsidRPr="009C54AE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49B50BAB" w14:textId="77777777" w:rsidTr="00B819C8">
        <w:tc>
          <w:tcPr>
            <w:tcW w:w="2694" w:type="dxa"/>
            <w:vAlign w:val="center"/>
          </w:tcPr>
          <w:p w14:paraId="50B8F4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3587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8D7B6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C522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D3CA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091F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4105E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C7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190C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1D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FC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8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F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8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F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E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37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07389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06D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3312" w14:textId="638DEC4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B8D" w14:textId="56AE0435" w:rsidR="00015B8F" w:rsidRPr="009C54AE" w:rsidRDefault="0077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2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D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C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A0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0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5E4" w14:textId="77777777"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2CD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6C10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D017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2FBBB3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54069A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227B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FAB16F" w14:textId="65A2233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1875CF16" w14:textId="59EE8C9F" w:rsidR="009C54AE" w:rsidRPr="00E86D1A" w:rsidRDefault="00687F67" w:rsidP="00687F67">
      <w:r w:rsidRPr="00E86D1A">
        <w:t xml:space="preserve">Zaliczenie </w:t>
      </w:r>
      <w:r w:rsidR="00272F8F">
        <w:t>z</w:t>
      </w:r>
      <w:r w:rsidR="00771132">
        <w:t xml:space="preserve"> </w:t>
      </w:r>
      <w:r w:rsidRPr="00E86D1A">
        <w:t>ocen</w:t>
      </w:r>
      <w:r w:rsidR="00272F8F">
        <w:t>ą</w:t>
      </w:r>
    </w:p>
    <w:p w14:paraId="7A964E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56A68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D6F456" w14:textId="77777777" w:rsidTr="00745302">
        <w:tc>
          <w:tcPr>
            <w:tcW w:w="9670" w:type="dxa"/>
          </w:tcPr>
          <w:p w14:paraId="5E3EB5F2" w14:textId="71F1B283" w:rsidR="0085747A" w:rsidRPr="000C19AA" w:rsidRDefault="00771132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  <w:b/>
                <w:smallCaps/>
                <w:color w:val="000000"/>
              </w:rPr>
              <w:t xml:space="preserve">Brak </w:t>
            </w:r>
          </w:p>
        </w:tc>
      </w:tr>
    </w:tbl>
    <w:p w14:paraId="1F683E8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40FEB" w14:textId="234D1D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5397C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21B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172E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FBE1972" w14:textId="77777777" w:rsidTr="000A0485">
        <w:tc>
          <w:tcPr>
            <w:tcW w:w="844" w:type="dxa"/>
            <w:vAlign w:val="center"/>
          </w:tcPr>
          <w:p w14:paraId="0968C5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3708C2B" w14:textId="756D71C6" w:rsidR="0085747A" w:rsidRPr="000A0485" w:rsidRDefault="000A0485" w:rsidP="000A0485">
            <w:pPr>
              <w:spacing w:after="120" w:line="240" w:lineRule="auto"/>
              <w:jc w:val="both"/>
              <w:rPr>
                <w:rFonts w:ascii="Corbel" w:hAnsi="Corbel"/>
                <w:i/>
                <w:iCs/>
              </w:rPr>
            </w:pPr>
            <w:r>
              <w:rPr>
                <w:rFonts w:ascii="Corbel" w:hAnsi="Corbel" w:cs="Tahoma"/>
                <w:i/>
                <w:iCs/>
              </w:rPr>
              <w:t>z</w:t>
            </w:r>
            <w:r w:rsidRPr="000A0485">
              <w:rPr>
                <w:rFonts w:ascii="Corbel" w:hAnsi="Corbel" w:cs="Tahoma"/>
                <w:i/>
                <w:iCs/>
              </w:rPr>
              <w:t>dobycie podstawowej wiedzy o zadaniach, formach pracy i czynnikach warunkujących funkcjonowanie wybranych państwowych, samorządowych oraz pozarządowych instytucjach kultury</w:t>
            </w:r>
          </w:p>
        </w:tc>
      </w:tr>
      <w:tr w:rsidR="0085747A" w:rsidRPr="009C54AE" w14:paraId="693B9AFC" w14:textId="77777777" w:rsidTr="000A0485">
        <w:tc>
          <w:tcPr>
            <w:tcW w:w="844" w:type="dxa"/>
            <w:vAlign w:val="center"/>
          </w:tcPr>
          <w:p w14:paraId="1AE323BA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6DE4CF9" w14:textId="70B18A5D" w:rsidR="0085747A" w:rsidRPr="000A0485" w:rsidRDefault="000A0485" w:rsidP="000A0485">
            <w:pPr>
              <w:pStyle w:val="Podpunkty"/>
              <w:spacing w:after="120"/>
              <w:ind w:left="0"/>
              <w:rPr>
                <w:rFonts w:ascii="Corbel" w:hAnsi="Corbel"/>
                <w:b w:val="0"/>
                <w:i/>
                <w:iCs/>
                <w:szCs w:val="22"/>
              </w:rPr>
            </w:pPr>
            <w:bookmarkStart w:id="0" w:name="_Hlk99574256"/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uświadomienie roli i wagi </w:t>
            </w:r>
            <w:r>
              <w:rPr>
                <w:rFonts w:ascii="Corbel" w:hAnsi="Corbel" w:cs="DejaVuSans"/>
                <w:b w:val="0"/>
                <w:i/>
                <w:iCs/>
                <w:szCs w:val="22"/>
              </w:rPr>
              <w:t>i</w:t>
            </w:r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nstytucji kultury </w:t>
            </w:r>
            <w:r w:rsidRPr="000A0485">
              <w:rPr>
                <w:rFonts w:ascii="Corbel" w:hAnsi="Corbel"/>
                <w:b w:val="0"/>
                <w:i/>
                <w:iCs/>
                <w:szCs w:val="22"/>
              </w:rPr>
              <w:t>jako sprawcy zmiany w społeczności lokalnej</w:t>
            </w:r>
            <w:bookmarkEnd w:id="0"/>
          </w:p>
        </w:tc>
      </w:tr>
    </w:tbl>
    <w:p w14:paraId="2F438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749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4694C6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0746F4" w14:textId="77777777" w:rsidTr="00771132">
        <w:tc>
          <w:tcPr>
            <w:tcW w:w="1680" w:type="dxa"/>
            <w:shd w:val="clear" w:color="auto" w:fill="FFFFFF" w:themeFill="background1"/>
            <w:vAlign w:val="center"/>
          </w:tcPr>
          <w:p w14:paraId="46A478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 w14:paraId="2E9FC314" w14:textId="77777777" w:rsidR="00A50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0B9D00" w14:textId="77777777" w:rsidR="0085747A" w:rsidRPr="009C54AE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shd w:val="clear" w:color="auto" w:fill="FFFFFF" w:themeFill="background1"/>
            <w:vAlign w:val="center"/>
          </w:tcPr>
          <w:p w14:paraId="5292CE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68C380" w14:textId="77777777" w:rsidTr="00771132">
        <w:tc>
          <w:tcPr>
            <w:tcW w:w="1680" w:type="dxa"/>
            <w:shd w:val="clear" w:color="auto" w:fill="FFFFFF" w:themeFill="background1"/>
          </w:tcPr>
          <w:p w14:paraId="6339E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shd w:val="clear" w:color="auto" w:fill="FFFFFF" w:themeFill="background1"/>
          </w:tcPr>
          <w:p w14:paraId="3E636AA6" w14:textId="1B06407B" w:rsidR="0039580A" w:rsidRPr="00913D69" w:rsidRDefault="00637F43" w:rsidP="00913D69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sz w:val="22"/>
                <w:szCs w:val="22"/>
              </w:rPr>
            </w:pPr>
            <w:r w:rsidRPr="00BA7434">
              <w:rPr>
                <w:rFonts w:ascii="Corbel" w:hAnsi="Corbel"/>
                <w:sz w:val="22"/>
                <w:szCs w:val="22"/>
              </w:rPr>
              <w:t xml:space="preserve">scharakteryzuje </w:t>
            </w:r>
            <w:r w:rsidR="00BA7434" w:rsidRPr="00BA7434">
              <w:rPr>
                <w:rFonts w:ascii="Corbel" w:hAnsi="Corbel" w:cs="Tahoma"/>
                <w:sz w:val="22"/>
                <w:szCs w:val="22"/>
              </w:rPr>
              <w:t xml:space="preserve">specyfikę funkcjonowania publicznych instytucji kultury różnego typu, pozarządowych organizacji kulturalnych i prywatnych firm z sektora kultury oraz ich pracowników zajmujących różne stanowiska </w:t>
            </w:r>
          </w:p>
        </w:tc>
        <w:tc>
          <w:tcPr>
            <w:tcW w:w="1865" w:type="dxa"/>
            <w:shd w:val="clear" w:color="auto" w:fill="FFFFFF" w:themeFill="background1"/>
          </w:tcPr>
          <w:p w14:paraId="06FF2CDD" w14:textId="77777777"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14:paraId="5C7A7E58" w14:textId="77777777" w:rsidTr="00771132">
        <w:tc>
          <w:tcPr>
            <w:tcW w:w="1680" w:type="dxa"/>
            <w:shd w:val="clear" w:color="auto" w:fill="FFFFFF" w:themeFill="background1"/>
          </w:tcPr>
          <w:p w14:paraId="7C20B5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shd w:val="clear" w:color="auto" w:fill="FFFFFF" w:themeFill="background1"/>
          </w:tcPr>
          <w:p w14:paraId="0DD566F6" w14:textId="607AC622" w:rsidR="0039580A" w:rsidRPr="00913D69" w:rsidRDefault="00637F43" w:rsidP="00913D69">
            <w:pPr>
              <w:spacing w:after="0" w:line="240" w:lineRule="auto"/>
              <w:jc w:val="both"/>
              <w:rPr>
                <w:rFonts w:ascii="Corbel" w:hAnsi="Corbel"/>
                <w:color w:val="00B050"/>
                <w:lang w:eastAsia="pl-PL"/>
              </w:rPr>
            </w:pPr>
            <w:r w:rsidRPr="00913D69">
              <w:rPr>
                <w:rFonts w:ascii="Corbel" w:hAnsi="Corbel"/>
                <w:lang w:eastAsia="pl-PL"/>
              </w:rPr>
              <w:t xml:space="preserve">opisze </w:t>
            </w:r>
            <w:r w:rsidR="00913D69" w:rsidRPr="00913D69">
              <w:rPr>
                <w:rFonts w:ascii="Corbel" w:hAnsi="Corbel" w:cs="Tahoma"/>
                <w:color w:val="000000"/>
              </w:rPr>
              <w:t xml:space="preserve">różne podejścia metodyczne w działalności kulturalnej oraz </w:t>
            </w:r>
            <w:r w:rsidR="00913D69" w:rsidRPr="00913D69">
              <w:rPr>
                <w:rFonts w:ascii="Corbel" w:hAnsi="Corbel"/>
              </w:rPr>
              <w:t>funkcjonowanie instytucji kultury jako sprawcy zmiany w społeczności lokalnej</w:t>
            </w:r>
          </w:p>
        </w:tc>
        <w:tc>
          <w:tcPr>
            <w:tcW w:w="1865" w:type="dxa"/>
            <w:shd w:val="clear" w:color="auto" w:fill="FFFFFF" w:themeFill="background1"/>
          </w:tcPr>
          <w:p w14:paraId="4EDBACA1" w14:textId="77777777"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7D279B" w:rsidRPr="009C54AE" w14:paraId="57376561" w14:textId="77777777" w:rsidTr="00771132">
        <w:tc>
          <w:tcPr>
            <w:tcW w:w="1680" w:type="dxa"/>
            <w:shd w:val="clear" w:color="auto" w:fill="FFFFFF" w:themeFill="background1"/>
          </w:tcPr>
          <w:p w14:paraId="6D7727C2" w14:textId="0F68A5C3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  <w:shd w:val="clear" w:color="auto" w:fill="FFFFFF" w:themeFill="background1"/>
          </w:tcPr>
          <w:p w14:paraId="0F3D270E" w14:textId="71E02F9D" w:rsidR="0039580A" w:rsidRPr="007E1705" w:rsidRDefault="00935DB8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samodzielnie </w:t>
            </w:r>
            <w:r w:rsidR="00272F8F">
              <w:rPr>
                <w:rFonts w:ascii="Corbel" w:hAnsi="Corbel" w:cs="Tahoma"/>
                <w:color w:val="000000"/>
                <w:sz w:val="22"/>
                <w:szCs w:val="22"/>
              </w:rPr>
              <w:t>dokona analizy</w:t>
            </w: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i oceni funkcjonowanie różnych podmiotów działalności kulturalnej oraz pracowników kultury o różnych specjalnościach; potrafi uzasadnić potrzebę zróżnicowania metod i form działalności kulturalnej w zależności od ich funkcji, profilu, środowiska, statusu </w:t>
            </w:r>
          </w:p>
        </w:tc>
        <w:tc>
          <w:tcPr>
            <w:tcW w:w="1865" w:type="dxa"/>
            <w:shd w:val="clear" w:color="auto" w:fill="FFFFFF" w:themeFill="background1"/>
          </w:tcPr>
          <w:p w14:paraId="380FF504" w14:textId="77777777"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14:paraId="17C8D41C" w14:textId="77777777" w:rsidTr="00771132">
        <w:tc>
          <w:tcPr>
            <w:tcW w:w="1680" w:type="dxa"/>
            <w:shd w:val="clear" w:color="auto" w:fill="FFFFFF" w:themeFill="background1"/>
          </w:tcPr>
          <w:p w14:paraId="2708285B" w14:textId="285BFDD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  <w:shd w:val="clear" w:color="auto" w:fill="FFFFFF" w:themeFill="background1"/>
          </w:tcPr>
          <w:p w14:paraId="7F00F143" w14:textId="00A4D7BE" w:rsidR="0039580A" w:rsidRPr="007E1705" w:rsidRDefault="00676323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>
              <w:rPr>
                <w:rFonts w:ascii="Corbel" w:hAnsi="Corbel" w:cs="Tahoma"/>
                <w:color w:val="000000"/>
                <w:sz w:val="22"/>
                <w:szCs w:val="22"/>
              </w:rPr>
              <w:t>w większym stopniu wyraża</w:t>
            </w:r>
            <w:r w:rsidR="00935DB8"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uznanie i szacunek wobec osób i instytucji przyczyniających się do rozwoju kultury a także wykazuje zainteresowanie praktycznym doskonaleniem zawodowym z nastawieniem na innowacyjność i kreatywność </w:t>
            </w:r>
          </w:p>
        </w:tc>
        <w:tc>
          <w:tcPr>
            <w:tcW w:w="1865" w:type="dxa"/>
            <w:shd w:val="clear" w:color="auto" w:fill="FFFFFF" w:themeFill="background1"/>
          </w:tcPr>
          <w:p w14:paraId="62349F1C" w14:textId="77777777"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0E7DEE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56D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291EC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28BA3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BA0B" w14:textId="77777777" w:rsidTr="00923D7D">
        <w:tc>
          <w:tcPr>
            <w:tcW w:w="9639" w:type="dxa"/>
          </w:tcPr>
          <w:p w14:paraId="0C7D946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1FB78791" w14:textId="77777777" w:rsidTr="00923D7D">
        <w:tc>
          <w:tcPr>
            <w:tcW w:w="9639" w:type="dxa"/>
          </w:tcPr>
          <w:p w14:paraId="31F5046D" w14:textId="7E975CCC" w:rsidR="006E570D" w:rsidRPr="0009050F" w:rsidRDefault="006E570D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32EBB07C" w14:textId="77777777" w:rsidTr="00923D7D">
        <w:tc>
          <w:tcPr>
            <w:tcW w:w="9639" w:type="dxa"/>
          </w:tcPr>
          <w:p w14:paraId="5ED88178" w14:textId="0FD00835"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6C49D7DE" w14:textId="77777777" w:rsidTr="00923D7D">
        <w:tc>
          <w:tcPr>
            <w:tcW w:w="9639" w:type="dxa"/>
          </w:tcPr>
          <w:p w14:paraId="16DE615D" w14:textId="3AD783BD" w:rsidR="006E570D" w:rsidRPr="0009050F" w:rsidRDefault="006E570D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14:paraId="4895C4E0" w14:textId="77777777" w:rsidTr="00923D7D">
        <w:tc>
          <w:tcPr>
            <w:tcW w:w="9639" w:type="dxa"/>
          </w:tcPr>
          <w:p w14:paraId="67EB4A7E" w14:textId="78E5C31F" w:rsidR="0009050F" w:rsidRPr="0009050F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29EDF4DA" w14:textId="77777777" w:rsidTr="00923D7D">
        <w:tc>
          <w:tcPr>
            <w:tcW w:w="9639" w:type="dxa"/>
          </w:tcPr>
          <w:p w14:paraId="34AE9DF1" w14:textId="217B77D2" w:rsidR="006E570D" w:rsidRPr="0009050F" w:rsidRDefault="006E570D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603CFC3A" w14:textId="77777777" w:rsidTr="00923D7D">
        <w:tc>
          <w:tcPr>
            <w:tcW w:w="9639" w:type="dxa"/>
          </w:tcPr>
          <w:p w14:paraId="28D721EB" w14:textId="18B07B00"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14:paraId="3F894D83" w14:textId="77777777" w:rsidTr="00923D7D">
        <w:tc>
          <w:tcPr>
            <w:tcW w:w="9639" w:type="dxa"/>
          </w:tcPr>
          <w:p w14:paraId="1EA51E54" w14:textId="456B5BF5" w:rsidR="0009050F" w:rsidRPr="0009050F" w:rsidRDefault="0009050F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6F81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DABA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270B7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A8A407" w14:textId="77777777" w:rsidTr="00044789">
        <w:tc>
          <w:tcPr>
            <w:tcW w:w="9520" w:type="dxa"/>
          </w:tcPr>
          <w:p w14:paraId="33EF269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FB9436D" w14:textId="77777777" w:rsidTr="00044789">
        <w:tc>
          <w:tcPr>
            <w:tcW w:w="9520" w:type="dxa"/>
          </w:tcPr>
          <w:p w14:paraId="78A9A8AF" w14:textId="2EEDE29D" w:rsidR="0085747A" w:rsidRPr="009C54AE" w:rsidRDefault="00704D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Społeczne, prawne i polityczne uwarunkowania funkcjonowania organizacji w sektorze kultury</w:t>
            </w:r>
          </w:p>
        </w:tc>
      </w:tr>
      <w:tr w:rsidR="0085747A" w:rsidRPr="009C54AE" w14:paraId="74621695" w14:textId="77777777" w:rsidTr="00044789">
        <w:tc>
          <w:tcPr>
            <w:tcW w:w="9520" w:type="dxa"/>
          </w:tcPr>
          <w:p w14:paraId="215C7E32" w14:textId="2CC90D55" w:rsidR="0085747A" w:rsidRPr="009C54AE" w:rsidRDefault="000447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Funkcjonowanie</w:t>
            </w:r>
            <w:r w:rsidR="00704D4E">
              <w:t xml:space="preserve"> instytucj</w:t>
            </w:r>
            <w:r>
              <w:t>i</w:t>
            </w:r>
            <w:r w:rsidR="00704D4E">
              <w:t xml:space="preserve"> kultury w świetle aktualnych zapisów ustawy o organizowaniu i prowadzeniu działalności kulturalnej</w:t>
            </w:r>
          </w:p>
        </w:tc>
      </w:tr>
      <w:tr w:rsidR="00044789" w:rsidRPr="009C54AE" w14:paraId="09081112" w14:textId="77777777" w:rsidTr="00044789">
        <w:tc>
          <w:tcPr>
            <w:tcW w:w="9520" w:type="dxa"/>
          </w:tcPr>
          <w:p w14:paraId="1B3CDD72" w14:textId="7010EDA2"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Polityka kulturalna jako dziedzina aktywności instytucji kultury</w:t>
            </w:r>
          </w:p>
        </w:tc>
      </w:tr>
      <w:tr w:rsidR="00044789" w:rsidRPr="009C54AE" w14:paraId="1BF442D3" w14:textId="77777777" w:rsidTr="00044789">
        <w:tc>
          <w:tcPr>
            <w:tcW w:w="9520" w:type="dxa"/>
          </w:tcPr>
          <w:p w14:paraId="72756017" w14:textId="1EAF9873"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Specyfika funkcjonowania i zarządzania poszczególnymi rodzajami instytucji kultury sektora publicznego (teatry, muzea, instytucje wystawiennicze, instytucje muzyczne, galerie sztuki, biblioteki, domy, centra i ośrodki kultury).</w:t>
            </w:r>
          </w:p>
        </w:tc>
      </w:tr>
      <w:tr w:rsidR="00044789" w:rsidRPr="009C54AE" w14:paraId="3BFC2FB4" w14:textId="77777777" w:rsidTr="00044789">
        <w:tc>
          <w:tcPr>
            <w:tcW w:w="9520" w:type="dxa"/>
          </w:tcPr>
          <w:p w14:paraId="178DF4FC" w14:textId="5035BEFB" w:rsidR="00044789" w:rsidRPr="009C54AE" w:rsidRDefault="007137ED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Funkcjonowanie instytucji kultury jako sprawcy zmiany w społeczności lokalnej</w:t>
            </w:r>
          </w:p>
        </w:tc>
      </w:tr>
      <w:tr w:rsidR="00044789" w:rsidRPr="00BC715D" w14:paraId="6988E58E" w14:textId="77777777" w:rsidTr="00044789">
        <w:tc>
          <w:tcPr>
            <w:tcW w:w="9520" w:type="dxa"/>
          </w:tcPr>
          <w:p w14:paraId="72094AD6" w14:textId="5230F9EE" w:rsidR="00044789" w:rsidRPr="00BC715D" w:rsidRDefault="007137ED" w:rsidP="0004478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BC715D">
              <w:rPr>
                <w:rFonts w:asciiTheme="minorHAnsi" w:hAnsiTheme="minorHAnsi" w:cstheme="minorHAnsi"/>
                <w:color w:val="000000"/>
              </w:rPr>
              <w:t>Wizyt</w:t>
            </w:r>
            <w:r w:rsidR="000F0F57">
              <w:rPr>
                <w:rFonts w:asciiTheme="minorHAnsi" w:hAnsiTheme="minorHAnsi" w:cstheme="minorHAnsi"/>
                <w:color w:val="000000"/>
              </w:rPr>
              <w:t>y</w:t>
            </w:r>
            <w:r w:rsidRPr="00BC715D">
              <w:rPr>
                <w:rFonts w:asciiTheme="minorHAnsi" w:hAnsiTheme="minorHAnsi" w:cstheme="minorHAnsi"/>
                <w:color w:val="000000"/>
              </w:rPr>
              <w:t xml:space="preserve"> w wybranych państwowych, samorządowych oraz pozarządowych instytucjach kultury</w:t>
            </w:r>
          </w:p>
        </w:tc>
      </w:tr>
    </w:tbl>
    <w:p w14:paraId="43DB757E" w14:textId="77777777" w:rsidR="0085747A" w:rsidRPr="00BC715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53734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EF5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49EA0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1EB62D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F7A0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FC6ED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85B3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3EAC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26004" w14:textId="77777777" w:rsidTr="00E47A9E">
        <w:tc>
          <w:tcPr>
            <w:tcW w:w="1962" w:type="dxa"/>
            <w:vAlign w:val="center"/>
          </w:tcPr>
          <w:p w14:paraId="38671A7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6F274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143167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222E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2F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7A9E" w:rsidRPr="009C54AE" w14:paraId="1F7CABDB" w14:textId="77777777" w:rsidTr="00E47A9E">
        <w:tc>
          <w:tcPr>
            <w:tcW w:w="1962" w:type="dxa"/>
            <w:shd w:val="clear" w:color="auto" w:fill="FFFFFF" w:themeFill="background1"/>
          </w:tcPr>
          <w:p w14:paraId="53EA7BE7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 w:themeFill="background1"/>
          </w:tcPr>
          <w:p w14:paraId="65A02FE5" w14:textId="322DD1E0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 w:rsidRPr="00AA24C7">
              <w:t>Ocena aktywności na zajęciach, 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4D5A625F" w14:textId="6497D3B3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1AA2040A" w14:textId="77777777" w:rsidTr="00E47A9E">
        <w:tc>
          <w:tcPr>
            <w:tcW w:w="1962" w:type="dxa"/>
            <w:shd w:val="clear" w:color="auto" w:fill="FFFFFF" w:themeFill="background1"/>
          </w:tcPr>
          <w:p w14:paraId="0CD9C621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14:paraId="1992A41A" w14:textId="329CD7D0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</w:t>
            </w:r>
            <w:r>
              <w:t xml:space="preserve">, </w:t>
            </w:r>
            <w:r w:rsidRPr="00AA24C7">
              <w:t>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29AE3132" w14:textId="2FA17117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6FC5C127" w14:textId="77777777" w:rsidTr="00E47A9E">
        <w:tc>
          <w:tcPr>
            <w:tcW w:w="1962" w:type="dxa"/>
            <w:shd w:val="clear" w:color="auto" w:fill="FFFFFF" w:themeFill="background1"/>
          </w:tcPr>
          <w:p w14:paraId="5481A1F0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14:paraId="0C2E57C5" w14:textId="068D2DFE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zajęciach, 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68E9E366" w14:textId="5F7C4AE2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7677BEF0" w14:textId="77777777" w:rsidTr="00E47A9E">
        <w:tc>
          <w:tcPr>
            <w:tcW w:w="1962" w:type="dxa"/>
            <w:shd w:val="clear" w:color="auto" w:fill="FFFFFF" w:themeFill="background1"/>
          </w:tcPr>
          <w:p w14:paraId="108FF41A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14:paraId="7D943187" w14:textId="63310683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</w:t>
            </w:r>
          </w:p>
        </w:tc>
        <w:tc>
          <w:tcPr>
            <w:tcW w:w="2117" w:type="dxa"/>
            <w:shd w:val="clear" w:color="auto" w:fill="FFFFFF" w:themeFill="background1"/>
          </w:tcPr>
          <w:p w14:paraId="393D0F11" w14:textId="3E519D8A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B12B3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D02C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1DF72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A493F" w14:textId="77777777" w:rsidTr="00923D7D">
        <w:tc>
          <w:tcPr>
            <w:tcW w:w="9670" w:type="dxa"/>
          </w:tcPr>
          <w:p w14:paraId="74343CB8" w14:textId="07D134A4" w:rsidR="0085747A" w:rsidRPr="009C54AE" w:rsidRDefault="007D279B" w:rsidP="00E86D1A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</w:t>
            </w:r>
            <w:r w:rsidR="00044789">
              <w:t>z</w:t>
            </w:r>
            <w:r w:rsidRPr="00AA2214">
              <w:t xml:space="preserve"> ocen</w:t>
            </w:r>
            <w:r w:rsidR="00044789">
              <w:t>ą</w:t>
            </w:r>
            <w:r w:rsidRPr="00AA2214">
              <w:t>. Aby je uzyskać należy</w:t>
            </w:r>
            <w:r w:rsidR="003D6A43">
              <w:t>:</w:t>
            </w:r>
            <w:r w:rsidRPr="00AA2214">
              <w:t xml:space="preserve"> </w:t>
            </w:r>
            <w:r w:rsidR="0072703F">
              <w:t>u</w:t>
            </w:r>
            <w:r w:rsidRPr="00AA2214">
              <w:t>czestniczyć w zajęciach</w:t>
            </w:r>
            <w:r w:rsidR="003D6A43">
              <w:t xml:space="preserve">, </w:t>
            </w:r>
            <w:r w:rsidR="006C1D97">
              <w:t>przygotować semestralną pracę pisemną</w:t>
            </w:r>
            <w:r w:rsidRPr="00AA2214">
              <w:t>. Wypełnienie t</w:t>
            </w:r>
            <w:r w:rsidR="00E86D1A">
              <w:t>ych</w:t>
            </w:r>
            <w:r w:rsidRPr="00AA2214">
              <w:t xml:space="preserve"> kryteriów skutkuje otrzymaniem końcowego zaliczenia.</w:t>
            </w:r>
          </w:p>
        </w:tc>
      </w:tr>
    </w:tbl>
    <w:p w14:paraId="0CA8BD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84034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EB2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18BE22A8" w14:textId="77777777" w:rsidTr="003E1941">
        <w:tc>
          <w:tcPr>
            <w:tcW w:w="4962" w:type="dxa"/>
            <w:vAlign w:val="center"/>
          </w:tcPr>
          <w:p w14:paraId="4E8569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2FD2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99BCB5" w14:textId="77777777" w:rsidTr="00923D7D">
        <w:tc>
          <w:tcPr>
            <w:tcW w:w="4962" w:type="dxa"/>
          </w:tcPr>
          <w:p w14:paraId="51444C7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373FDC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C048402" w14:textId="77777777" w:rsidTr="00923D7D">
        <w:tc>
          <w:tcPr>
            <w:tcW w:w="4962" w:type="dxa"/>
          </w:tcPr>
          <w:p w14:paraId="22E920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>
              <w:rPr>
                <w:rFonts w:ascii="Corbel" w:hAnsi="Corbel"/>
                <w:sz w:val="24"/>
                <w:szCs w:val="24"/>
              </w:rPr>
              <w:t>:</w:t>
            </w:r>
          </w:p>
          <w:p w14:paraId="649C4963" w14:textId="77777777" w:rsidR="00C61DC5" w:rsidRPr="009C54AE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14:paraId="5AB850E7" w14:textId="289DE1C4" w:rsidR="00C61DC5" w:rsidRPr="009C54AE" w:rsidRDefault="00B15A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4DD9E5F" w14:textId="77777777" w:rsidTr="00923D7D">
        <w:tc>
          <w:tcPr>
            <w:tcW w:w="4962" w:type="dxa"/>
          </w:tcPr>
          <w:p w14:paraId="0449359E" w14:textId="77777777" w:rsidR="003D6A43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D6A43">
              <w:rPr>
                <w:rFonts w:ascii="Corbel" w:hAnsi="Corbel"/>
                <w:sz w:val="24"/>
                <w:szCs w:val="24"/>
              </w:rPr>
              <w:t>:</w:t>
            </w:r>
          </w:p>
          <w:p w14:paraId="079AAFAA" w14:textId="6F6258C1" w:rsidR="00C61DC5" w:rsidRDefault="00BC715D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i wizyt </w:t>
            </w:r>
            <w:r w:rsidR="005E1D74">
              <w:rPr>
                <w:rFonts w:ascii="Corbel" w:hAnsi="Corbel"/>
                <w:sz w:val="24"/>
                <w:szCs w:val="24"/>
              </w:rPr>
              <w:t>studyjnych</w:t>
            </w:r>
          </w:p>
          <w:p w14:paraId="5451C840" w14:textId="0548F47F" w:rsidR="003D6A43" w:rsidRPr="009C54AE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6C1D97">
              <w:rPr>
                <w:rFonts w:ascii="Corbel" w:hAnsi="Corbel"/>
                <w:sz w:val="24"/>
                <w:szCs w:val="24"/>
              </w:rPr>
              <w:t>zaliczeniowej pracy pisemnej</w:t>
            </w:r>
          </w:p>
        </w:tc>
        <w:tc>
          <w:tcPr>
            <w:tcW w:w="4677" w:type="dxa"/>
          </w:tcPr>
          <w:p w14:paraId="607C21A1" w14:textId="77777777" w:rsidR="003D6A43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5230A49" w14:textId="77777777" w:rsidR="00C61DC5" w:rsidRDefault="00C61DC5" w:rsidP="003D6A43">
            <w:pPr>
              <w:spacing w:after="0"/>
            </w:pPr>
          </w:p>
          <w:p w14:paraId="7C4E6277" w14:textId="0D7E11BC" w:rsidR="003D6A43" w:rsidRDefault="00676323" w:rsidP="003D6A43">
            <w:pPr>
              <w:spacing w:after="0"/>
            </w:pPr>
            <w:r>
              <w:t>2</w:t>
            </w:r>
            <w:r w:rsidR="00B15ADD">
              <w:t>2</w:t>
            </w:r>
          </w:p>
          <w:p w14:paraId="6624682A" w14:textId="77777777" w:rsidR="003D6A43" w:rsidRDefault="003D6A43" w:rsidP="003D6A43">
            <w:pPr>
              <w:spacing w:after="0"/>
            </w:pPr>
          </w:p>
          <w:p w14:paraId="1DBCF3B1" w14:textId="5A5D1A7D" w:rsidR="003D6A43" w:rsidRPr="003D6A43" w:rsidRDefault="00B15ADD" w:rsidP="003D6A43">
            <w:pPr>
              <w:spacing w:after="0"/>
            </w:pPr>
            <w:r>
              <w:t>28</w:t>
            </w:r>
            <w:bookmarkStart w:id="1" w:name="_GoBack"/>
            <w:bookmarkEnd w:id="1"/>
          </w:p>
        </w:tc>
      </w:tr>
      <w:tr w:rsidR="0085747A" w:rsidRPr="009C54AE" w14:paraId="39E3D787" w14:textId="77777777" w:rsidTr="00923D7D">
        <w:tc>
          <w:tcPr>
            <w:tcW w:w="4962" w:type="dxa"/>
          </w:tcPr>
          <w:p w14:paraId="751190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FF702" w14:textId="77777777" w:rsidR="0085747A" w:rsidRPr="009C54AE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6AF055" w14:textId="77777777" w:rsidTr="00923D7D">
        <w:tc>
          <w:tcPr>
            <w:tcW w:w="4962" w:type="dxa"/>
          </w:tcPr>
          <w:p w14:paraId="74D01A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9C475F" w14:textId="77777777"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92F1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4A889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7E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BBC7B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2BE1" w14:textId="77777777" w:rsidTr="0071620A">
        <w:trPr>
          <w:trHeight w:val="397"/>
        </w:trPr>
        <w:tc>
          <w:tcPr>
            <w:tcW w:w="3544" w:type="dxa"/>
          </w:tcPr>
          <w:p w14:paraId="28CFD9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E836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E51E2B6" w14:textId="77777777" w:rsidTr="0071620A">
        <w:trPr>
          <w:trHeight w:val="397"/>
        </w:trPr>
        <w:tc>
          <w:tcPr>
            <w:tcW w:w="3544" w:type="dxa"/>
          </w:tcPr>
          <w:p w14:paraId="75AA11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6AA5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339E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05D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9B85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</w:tblGrid>
      <w:tr w:rsidR="0085747A" w:rsidRPr="009C54AE" w14:paraId="1E3909C9" w14:textId="77777777" w:rsidTr="0071620A">
        <w:trPr>
          <w:trHeight w:val="397"/>
        </w:trPr>
        <w:tc>
          <w:tcPr>
            <w:tcW w:w="7513" w:type="dxa"/>
          </w:tcPr>
          <w:p w14:paraId="295775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375B5A" w14:textId="77777777"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5078F8" w14:textId="77777777" w:rsidR="00CF4D85" w:rsidRPr="00566357" w:rsidRDefault="00CF4D85" w:rsidP="0056635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714" w:hanging="357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566357">
              <w:rPr>
                <w:rFonts w:ascii="Corbel" w:hAnsi="Corbel" w:cs="Tahoma"/>
                <w:color w:val="000000"/>
                <w:sz w:val="22"/>
                <w:szCs w:val="22"/>
              </w:rPr>
              <w:t>Jedlewska B., Skrzypczak B. (red.), Dom kultury w XXI wieku. Wizje, niepokoje, rozwiązania, Olsztyn 2009</w:t>
            </w:r>
          </w:p>
          <w:p w14:paraId="2B0FB0F6" w14:textId="77777777" w:rsidR="008C376A" w:rsidRPr="00BB6826" w:rsidRDefault="00CF4D85" w:rsidP="008C376A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 w:cs="Calibri"/>
              </w:rPr>
            </w:pPr>
            <w:r w:rsidRPr="00BB6826">
              <w:rPr>
                <w:rFonts w:ascii="Corbel" w:hAnsi="Corbel"/>
              </w:rPr>
              <w:fldChar w:fldCharType="begin"/>
            </w:r>
            <w:r w:rsidRPr="00BB6826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BB6826">
              <w:rPr>
                <w:rFonts w:ascii="Corbel" w:hAnsi="Corbel"/>
              </w:rPr>
              <w:fldChar w:fldCharType="separate"/>
            </w:r>
            <w:r w:rsidRPr="00BB6826">
              <w:rPr>
                <w:rFonts w:ascii="Corbel" w:hAnsi="Corbel" w:cs="Calibri"/>
              </w:rPr>
              <w:t>Krajewski M., Schmidt F., Animacja/edukacja. Możliwości i ograniczenia edukacji i animacji kulturowej w Polsce, Raport końcowy, Małopolski Instytut Kultury, 2014.</w:t>
            </w:r>
          </w:p>
          <w:p w14:paraId="2339262E" w14:textId="6B606204" w:rsidR="00BB6826" w:rsidRPr="00BB6826" w:rsidRDefault="008C376A" w:rsidP="00BB6826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/>
              </w:rPr>
            </w:pPr>
            <w:r w:rsidRPr="00BB6826">
              <w:rPr>
                <w:rFonts w:ascii="Corbel" w:hAnsi="Corbel" w:cs="Calibri"/>
              </w:rPr>
              <w:t>Lewartowicz U.</w:t>
            </w:r>
            <w:r w:rsidR="00676323">
              <w:rPr>
                <w:rFonts w:ascii="Corbel" w:hAnsi="Corbel" w:cs="Calibri"/>
              </w:rPr>
              <w:t xml:space="preserve"> (2020)</w:t>
            </w:r>
            <w:r w:rsidRPr="00BB6826">
              <w:rPr>
                <w:rFonts w:ascii="Corbel" w:hAnsi="Corbel" w:cs="Calibri"/>
              </w:rPr>
              <w:t xml:space="preserve">, </w:t>
            </w:r>
            <w:r w:rsidRPr="00676323">
              <w:rPr>
                <w:rFonts w:ascii="Corbel" w:hAnsi="Corbel" w:cs="Calibri"/>
              </w:rPr>
              <w:t>Możliwości i ograniczenia działalności animacyjnej w gminnych ośrodkach kultury</w:t>
            </w:r>
            <w:r w:rsidRPr="00BB6826">
              <w:rPr>
                <w:rFonts w:ascii="Corbel" w:hAnsi="Corbel" w:cs="Calibri"/>
              </w:rPr>
              <w:t xml:space="preserve">, „Dyskursy Młodych Andragogów/Adult Education Discourses” </w:t>
            </w:r>
            <w:r w:rsidR="00CF4D85" w:rsidRPr="00BB6826">
              <w:rPr>
                <w:rFonts w:ascii="Corbel" w:hAnsi="Corbel"/>
              </w:rPr>
              <w:fldChar w:fldCharType="end"/>
            </w:r>
          </w:p>
          <w:p w14:paraId="4CB6DC94" w14:textId="0DC957B5" w:rsidR="0072703F" w:rsidRPr="00854FB4" w:rsidRDefault="00CA0767" w:rsidP="00854FB4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</w:pPr>
            <w:r w:rsidRPr="00566357">
              <w:t>Wieczorek P., Instytucje kultury, Warszawa 2011.</w:t>
            </w:r>
          </w:p>
        </w:tc>
      </w:tr>
      <w:tr w:rsidR="0085747A" w:rsidRPr="009C54AE" w14:paraId="1EF30252" w14:textId="77777777" w:rsidTr="0071620A">
        <w:trPr>
          <w:trHeight w:val="397"/>
        </w:trPr>
        <w:tc>
          <w:tcPr>
            <w:tcW w:w="7513" w:type="dxa"/>
          </w:tcPr>
          <w:p w14:paraId="0D392C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4B035" w14:textId="77777777" w:rsidR="00C34058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46CEF0E" w14:textId="57B08C11" w:rsidR="00CA0767" w:rsidRPr="00BB6826" w:rsidRDefault="00CA0767" w:rsidP="00BB682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6826">
              <w:rPr>
                <w:rFonts w:ascii="Corbel" w:hAnsi="Corbel"/>
                <w:sz w:val="22"/>
                <w:szCs w:val="22"/>
              </w:rPr>
              <w:t>Dragićević-Šešić</w:t>
            </w:r>
            <w:proofErr w:type="spellEnd"/>
            <w:r w:rsidRPr="00BB6826">
              <w:rPr>
                <w:rFonts w:ascii="Corbel" w:hAnsi="Corbel"/>
                <w:sz w:val="22"/>
                <w:szCs w:val="22"/>
              </w:rPr>
              <w:t xml:space="preserve"> M., </w:t>
            </w:r>
            <w:proofErr w:type="spellStart"/>
            <w:r w:rsidRPr="00BB6826">
              <w:rPr>
                <w:rFonts w:ascii="Corbel" w:hAnsi="Corbel"/>
                <w:sz w:val="22"/>
                <w:szCs w:val="22"/>
              </w:rPr>
              <w:t>Stojković</w:t>
            </w:r>
            <w:proofErr w:type="spellEnd"/>
            <w:r w:rsidRPr="00BB6826">
              <w:rPr>
                <w:rFonts w:ascii="Corbel" w:hAnsi="Corbel"/>
                <w:sz w:val="22"/>
                <w:szCs w:val="22"/>
              </w:rPr>
              <w:t xml:space="preserve"> B.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,</w:t>
            </w:r>
            <w:r w:rsidRPr="00BB6826">
              <w:rPr>
                <w:rFonts w:ascii="Corbel" w:hAnsi="Corbel"/>
                <w:sz w:val="22"/>
                <w:szCs w:val="22"/>
              </w:rPr>
              <w:t xml:space="preserve"> Kultura: zarządzanie, animacja, marketing, Warszawa 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2010</w:t>
            </w:r>
          </w:p>
          <w:p w14:paraId="39CD2F66" w14:textId="53CEB0BD" w:rsidR="00CA0767" w:rsidRPr="00BB6826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Tahoma"/>
                <w:color w:val="000000"/>
                <w:sz w:val="22"/>
                <w:szCs w:val="22"/>
              </w:rPr>
              <w:t>Kargul J., Od upowszechniania kultury do animacji kulturalnej, Wyd. Adam Marszałek, Toruń 1998</w:t>
            </w:r>
          </w:p>
          <w:p w14:paraId="7E248287" w14:textId="4611A758" w:rsidR="00BB6826" w:rsidRPr="00BB6826" w:rsidRDefault="00BB6826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Arial"/>
                <w:color w:val="222222"/>
                <w:sz w:val="21"/>
                <w:szCs w:val="21"/>
              </w:rPr>
              <w:t xml:space="preserve">Kruczkowska P. (2016), Urzędnik kontra menadżer – przemiany roli kierownika instytucji kultury, „Przegląd Socjologii Jakościowej”, t. XII, nr 2, s. 192-212, </w:t>
            </w:r>
            <w:hyperlink r:id="rId8" w:history="1">
              <w:r w:rsidRPr="00BB6826">
                <w:rPr>
                  <w:rStyle w:val="Hipercze"/>
                  <w:rFonts w:ascii="Corbel" w:hAnsi="Corbel" w:cs="Arial"/>
                  <w:sz w:val="21"/>
                  <w:szCs w:val="21"/>
                </w:rPr>
                <w:t>http://www.qualitativesociologyreview.org/PL/Volume34/PSJ_12_2_Kruczkowska.pdf</w:t>
              </w:r>
            </w:hyperlink>
          </w:p>
          <w:p w14:paraId="6C0FFAE0" w14:textId="77777777" w:rsidR="009A5469" w:rsidRPr="009A5469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/>
                <w:sz w:val="22"/>
                <w:szCs w:val="22"/>
              </w:rPr>
              <w:t>Sójka</w:t>
            </w:r>
            <w:r w:rsidRPr="00566357">
              <w:rPr>
                <w:rFonts w:ascii="Corbel" w:hAnsi="Corbel"/>
                <w:sz w:val="22"/>
                <w:szCs w:val="22"/>
              </w:rPr>
              <w:t xml:space="preserve"> J., Poprawski M., </w:t>
            </w:r>
            <w:proofErr w:type="spellStart"/>
            <w:r w:rsidRPr="00566357">
              <w:rPr>
                <w:rFonts w:ascii="Corbel" w:hAnsi="Corbel"/>
                <w:sz w:val="22"/>
                <w:szCs w:val="22"/>
              </w:rPr>
              <w:t>Kieliszewski</w:t>
            </w:r>
            <w:proofErr w:type="spellEnd"/>
            <w:r w:rsidRPr="00566357">
              <w:rPr>
                <w:rFonts w:ascii="Corbel" w:hAnsi="Corbel"/>
                <w:sz w:val="22"/>
                <w:szCs w:val="22"/>
              </w:rPr>
              <w:t xml:space="preserve"> P. </w:t>
            </w:r>
            <w:proofErr w:type="spellStart"/>
            <w:r w:rsidRPr="00566357">
              <w:rPr>
                <w:rFonts w:ascii="Corbel" w:hAnsi="Corbel"/>
                <w:sz w:val="22"/>
                <w:szCs w:val="22"/>
              </w:rPr>
              <w:t>Landsberg</w:t>
            </w:r>
            <w:proofErr w:type="spellEnd"/>
            <w:r w:rsidRPr="00566357">
              <w:rPr>
                <w:rFonts w:ascii="Corbel" w:hAnsi="Corbel"/>
                <w:sz w:val="22"/>
                <w:szCs w:val="22"/>
              </w:rPr>
              <w:t xml:space="preserve"> P. (red.) Instytucje w czasach kryzysu, Poznań 2009.</w:t>
            </w:r>
            <w:r>
              <w:t xml:space="preserve"> </w:t>
            </w:r>
          </w:p>
          <w:p w14:paraId="727F7687" w14:textId="34A9AAF3" w:rsidR="0072703F" w:rsidRPr="009A5469" w:rsidRDefault="009A5469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9A5469">
              <w:rPr>
                <w:rFonts w:ascii="Corbel" w:hAnsi="Corbel"/>
                <w:sz w:val="22"/>
                <w:szCs w:val="22"/>
              </w:rPr>
              <w:t xml:space="preserve">Sójka J., Poprawski M., </w:t>
            </w:r>
            <w:proofErr w:type="spellStart"/>
            <w:r w:rsidRPr="009A5469">
              <w:rPr>
                <w:rFonts w:ascii="Corbel" w:hAnsi="Corbel"/>
                <w:sz w:val="22"/>
                <w:szCs w:val="22"/>
              </w:rPr>
              <w:t>Kieliszewski</w:t>
            </w:r>
            <w:proofErr w:type="spellEnd"/>
            <w:r w:rsidRPr="009A5469">
              <w:rPr>
                <w:rFonts w:ascii="Corbel" w:hAnsi="Corbel"/>
                <w:sz w:val="22"/>
                <w:szCs w:val="22"/>
              </w:rPr>
              <w:t xml:space="preserve"> P. (red.), Instytucje upowszechniania kultury w XXI wieku. Przeżytek czy nowa jakość?, Poznań 2009.</w:t>
            </w:r>
          </w:p>
        </w:tc>
      </w:tr>
    </w:tbl>
    <w:p w14:paraId="6BACB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302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17D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E4B6B" w14:textId="77777777" w:rsidR="008F7727" w:rsidRDefault="008F7727" w:rsidP="00C16ABF">
      <w:pPr>
        <w:spacing w:after="0" w:line="240" w:lineRule="auto"/>
      </w:pPr>
      <w:r>
        <w:separator/>
      </w:r>
    </w:p>
  </w:endnote>
  <w:endnote w:type="continuationSeparator" w:id="0">
    <w:p w14:paraId="09C79C7F" w14:textId="77777777" w:rsidR="008F7727" w:rsidRDefault="008F77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BABFC" w14:textId="77777777" w:rsidR="008F7727" w:rsidRDefault="008F7727" w:rsidP="00C16ABF">
      <w:pPr>
        <w:spacing w:after="0" w:line="240" w:lineRule="auto"/>
      </w:pPr>
      <w:r>
        <w:separator/>
      </w:r>
    </w:p>
  </w:footnote>
  <w:footnote w:type="continuationSeparator" w:id="0">
    <w:p w14:paraId="703B448F" w14:textId="77777777" w:rsidR="008F7727" w:rsidRDefault="008F7727" w:rsidP="00C16ABF">
      <w:pPr>
        <w:spacing w:after="0" w:line="240" w:lineRule="auto"/>
      </w:pPr>
      <w:r>
        <w:continuationSeparator/>
      </w:r>
    </w:p>
  </w:footnote>
  <w:footnote w:id="1">
    <w:p w14:paraId="7C2EC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47A76"/>
    <w:multiLevelType w:val="multilevel"/>
    <w:tmpl w:val="A45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0728E"/>
    <w:multiLevelType w:val="hybridMultilevel"/>
    <w:tmpl w:val="D0E8C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789"/>
    <w:rsid w:val="00044C82"/>
    <w:rsid w:val="00070ED6"/>
    <w:rsid w:val="000742DC"/>
    <w:rsid w:val="00084C12"/>
    <w:rsid w:val="0009050F"/>
    <w:rsid w:val="0009462C"/>
    <w:rsid w:val="00094B12"/>
    <w:rsid w:val="00096C46"/>
    <w:rsid w:val="000A0485"/>
    <w:rsid w:val="000A296F"/>
    <w:rsid w:val="000A2A28"/>
    <w:rsid w:val="000B192D"/>
    <w:rsid w:val="000B28EE"/>
    <w:rsid w:val="000B3E37"/>
    <w:rsid w:val="000C19AA"/>
    <w:rsid w:val="000C33AC"/>
    <w:rsid w:val="000D04B0"/>
    <w:rsid w:val="000D6DBB"/>
    <w:rsid w:val="000E6116"/>
    <w:rsid w:val="000F0F57"/>
    <w:rsid w:val="000F1C57"/>
    <w:rsid w:val="000F5615"/>
    <w:rsid w:val="000F5CC0"/>
    <w:rsid w:val="00100FBF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CC0"/>
    <w:rsid w:val="001D2009"/>
    <w:rsid w:val="001D657B"/>
    <w:rsid w:val="001D7B54"/>
    <w:rsid w:val="001E0209"/>
    <w:rsid w:val="001F2CA2"/>
    <w:rsid w:val="002144C0"/>
    <w:rsid w:val="00214EC9"/>
    <w:rsid w:val="0022477D"/>
    <w:rsid w:val="002278A9"/>
    <w:rsid w:val="002336F9"/>
    <w:rsid w:val="0024028F"/>
    <w:rsid w:val="00244ABC"/>
    <w:rsid w:val="00272F8F"/>
    <w:rsid w:val="00281FF2"/>
    <w:rsid w:val="002857DE"/>
    <w:rsid w:val="002868B2"/>
    <w:rsid w:val="00291567"/>
    <w:rsid w:val="002A22BF"/>
    <w:rsid w:val="002A2389"/>
    <w:rsid w:val="002A53D3"/>
    <w:rsid w:val="002A671D"/>
    <w:rsid w:val="002A70F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5441"/>
    <w:rsid w:val="00361BB6"/>
    <w:rsid w:val="00363F78"/>
    <w:rsid w:val="0039580A"/>
    <w:rsid w:val="00396A63"/>
    <w:rsid w:val="003A0A5B"/>
    <w:rsid w:val="003A1176"/>
    <w:rsid w:val="003C0BAE"/>
    <w:rsid w:val="003D18A9"/>
    <w:rsid w:val="003D285E"/>
    <w:rsid w:val="003D6A4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04F9"/>
    <w:rsid w:val="004840FD"/>
    <w:rsid w:val="00490F7D"/>
    <w:rsid w:val="00491678"/>
    <w:rsid w:val="004968E2"/>
    <w:rsid w:val="004A3EEA"/>
    <w:rsid w:val="004A4D1F"/>
    <w:rsid w:val="004D1A49"/>
    <w:rsid w:val="004D4EA3"/>
    <w:rsid w:val="004D5282"/>
    <w:rsid w:val="004E597E"/>
    <w:rsid w:val="004F1551"/>
    <w:rsid w:val="004F55A3"/>
    <w:rsid w:val="005027A8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357"/>
    <w:rsid w:val="0056696D"/>
    <w:rsid w:val="00573EF9"/>
    <w:rsid w:val="0059484D"/>
    <w:rsid w:val="005A0855"/>
    <w:rsid w:val="005A3196"/>
    <w:rsid w:val="005C080F"/>
    <w:rsid w:val="005C55E5"/>
    <w:rsid w:val="005C696A"/>
    <w:rsid w:val="005E1D74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71958"/>
    <w:rsid w:val="00675843"/>
    <w:rsid w:val="00676323"/>
    <w:rsid w:val="00687F67"/>
    <w:rsid w:val="00696477"/>
    <w:rsid w:val="006A073E"/>
    <w:rsid w:val="006C1D97"/>
    <w:rsid w:val="006D050F"/>
    <w:rsid w:val="006D2F70"/>
    <w:rsid w:val="006D6139"/>
    <w:rsid w:val="006E570D"/>
    <w:rsid w:val="006E5D65"/>
    <w:rsid w:val="006F1282"/>
    <w:rsid w:val="006F1FBC"/>
    <w:rsid w:val="006F31E2"/>
    <w:rsid w:val="00704D4E"/>
    <w:rsid w:val="00706544"/>
    <w:rsid w:val="007072BA"/>
    <w:rsid w:val="007137ED"/>
    <w:rsid w:val="0071620A"/>
    <w:rsid w:val="007238DC"/>
    <w:rsid w:val="00724677"/>
    <w:rsid w:val="00725459"/>
    <w:rsid w:val="0072703F"/>
    <w:rsid w:val="007327BD"/>
    <w:rsid w:val="007327BF"/>
    <w:rsid w:val="00734608"/>
    <w:rsid w:val="0073614F"/>
    <w:rsid w:val="00745302"/>
    <w:rsid w:val="007461D6"/>
    <w:rsid w:val="00746EC8"/>
    <w:rsid w:val="00763BF1"/>
    <w:rsid w:val="00766FD4"/>
    <w:rsid w:val="00771132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1705"/>
    <w:rsid w:val="007F1652"/>
    <w:rsid w:val="007F4155"/>
    <w:rsid w:val="0081554D"/>
    <w:rsid w:val="0081707E"/>
    <w:rsid w:val="008449B3"/>
    <w:rsid w:val="00854FB4"/>
    <w:rsid w:val="0085747A"/>
    <w:rsid w:val="00884922"/>
    <w:rsid w:val="00885F64"/>
    <w:rsid w:val="008917F9"/>
    <w:rsid w:val="008A45F7"/>
    <w:rsid w:val="008C0CC0"/>
    <w:rsid w:val="008C19A9"/>
    <w:rsid w:val="008C376A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8F7727"/>
    <w:rsid w:val="00913D69"/>
    <w:rsid w:val="00916188"/>
    <w:rsid w:val="00923D7D"/>
    <w:rsid w:val="00935DB8"/>
    <w:rsid w:val="009508DF"/>
    <w:rsid w:val="00950DAC"/>
    <w:rsid w:val="00954A07"/>
    <w:rsid w:val="00997F14"/>
    <w:rsid w:val="009A5469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17AC"/>
    <w:rsid w:val="00A155EE"/>
    <w:rsid w:val="00A2245B"/>
    <w:rsid w:val="00A30110"/>
    <w:rsid w:val="00A30F0F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ADD"/>
    <w:rsid w:val="00B3130B"/>
    <w:rsid w:val="00B40ADB"/>
    <w:rsid w:val="00B43B77"/>
    <w:rsid w:val="00B43E80"/>
    <w:rsid w:val="00B5189B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A7434"/>
    <w:rsid w:val="00BB520A"/>
    <w:rsid w:val="00BB6826"/>
    <w:rsid w:val="00BC715D"/>
    <w:rsid w:val="00BD3869"/>
    <w:rsid w:val="00BD3AF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0767"/>
    <w:rsid w:val="00CA2B96"/>
    <w:rsid w:val="00CA5089"/>
    <w:rsid w:val="00CB42CB"/>
    <w:rsid w:val="00CC5662"/>
    <w:rsid w:val="00CD6897"/>
    <w:rsid w:val="00CE5BAC"/>
    <w:rsid w:val="00CF25BE"/>
    <w:rsid w:val="00CF4D85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A9E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526AF"/>
    <w:rsid w:val="00F617C3"/>
    <w:rsid w:val="00F650B2"/>
    <w:rsid w:val="00F7066B"/>
    <w:rsid w:val="00F70A4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AAE4"/>
  <w15:docId w15:val="{BEC47507-21B9-4C2A-A41F-7D344128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customStyle="1" w:styleId="even">
    <w:name w:val="even"/>
    <w:basedOn w:val="Normalny"/>
    <w:rsid w:val="00BB6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B68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litativesociologyreview.org/PL/Volume34/PSJ_12_2_Kruczkowsk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629C-BD92-423B-81C2-7E9FC006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3</cp:revision>
  <cp:lastPrinted>2019-12-04T12:33:00Z</cp:lastPrinted>
  <dcterms:created xsi:type="dcterms:W3CDTF">2022-04-24T09:08:00Z</dcterms:created>
  <dcterms:modified xsi:type="dcterms:W3CDTF">2022-05-29T14:25:00Z</dcterms:modified>
</cp:coreProperties>
</file>